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E3F" w:rsidRDefault="0026422F" w:rsidP="003B4460">
      <w:pPr>
        <w:jc w:val="center"/>
      </w:pPr>
      <w:r>
        <w:rPr>
          <w:rFonts w:cs="Cordia New"/>
          <w:noProof/>
        </w:rPr>
        <w:drawing>
          <wp:inline distT="0" distB="0" distL="0" distR="0">
            <wp:extent cx="4301655" cy="2902226"/>
            <wp:effectExtent l="0" t="0" r="3810" b="0"/>
            <wp:docPr id="1" name="รูปภาพ 1" descr="C:\Users\NumSai\Desktop\ข้อมูลลงอนุรักษ์พันธุกรรม\กระถิ่นเทพ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umSai\Desktop\ข้อมูลลงอนุรักษ์พันธุกรรม\กระถิ่นเทพา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" t="13976" r="2185" b="17716"/>
                    <a:stretch/>
                  </pic:blipFill>
                  <pic:spPr bwMode="auto">
                    <a:xfrm>
                      <a:off x="0" y="0"/>
                      <a:ext cx="4303312" cy="2903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4460" w:rsidRPr="003B4460" w:rsidRDefault="003B4460" w:rsidP="003B4460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2C3E50"/>
          <w:sz w:val="32"/>
          <w:szCs w:val="32"/>
        </w:rPr>
      </w:pPr>
      <w:r w:rsidRPr="003B4460">
        <w:rPr>
          <w:rFonts w:ascii="TH SarabunPSK" w:eastAsia="Times New Roman" w:hAnsi="TH SarabunPSK" w:cs="TH SarabunPSK"/>
          <w:b/>
          <w:bCs/>
          <w:color w:val="2C3E50"/>
          <w:sz w:val="32"/>
          <w:szCs w:val="32"/>
          <w:cs/>
        </w:rPr>
        <w:t>ชื่อไทย</w:t>
      </w:r>
      <w:r>
        <w:rPr>
          <w:rFonts w:ascii="TH SarabunPSK" w:eastAsia="Times New Roman" w:hAnsi="TH SarabunPSK" w:cs="TH SarabunPSK"/>
          <w:color w:val="2C3E50"/>
          <w:sz w:val="32"/>
          <w:szCs w:val="32"/>
        </w:rPr>
        <w:t xml:space="preserve"> 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กระถินเทพา</w:t>
      </w:r>
    </w:p>
    <w:p w:rsidR="003B4460" w:rsidRPr="003B4460" w:rsidRDefault="003B4460" w:rsidP="003B4460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2C3E50"/>
          <w:sz w:val="32"/>
          <w:szCs w:val="32"/>
        </w:rPr>
      </w:pPr>
      <w:r w:rsidRPr="003B4460">
        <w:rPr>
          <w:rFonts w:ascii="TH SarabunPSK" w:eastAsia="Times New Roman" w:hAnsi="TH SarabunPSK" w:cs="TH SarabunPSK"/>
          <w:b/>
          <w:bCs/>
          <w:color w:val="2C3E50"/>
          <w:sz w:val="32"/>
          <w:szCs w:val="32"/>
          <w:cs/>
        </w:rPr>
        <w:t>ชื่อท้องถิ่น</w:t>
      </w:r>
      <w:r>
        <w:rPr>
          <w:rFonts w:ascii="TH SarabunPSK" w:eastAsia="Times New Roman" w:hAnsi="TH SarabunPSK" w:cs="TH SarabunPSK" w:hint="cs"/>
          <w:color w:val="2C3E50"/>
          <w:sz w:val="32"/>
          <w:szCs w:val="32"/>
          <w:cs/>
        </w:rPr>
        <w:t xml:space="preserve"> 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กระถินซาบาห์(กลาง)</w:t>
      </w:r>
    </w:p>
    <w:p w:rsidR="003B4460" w:rsidRDefault="003B4460" w:rsidP="003B4460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b/>
          <w:bCs/>
          <w:color w:val="2C3E50"/>
          <w:sz w:val="32"/>
          <w:szCs w:val="32"/>
        </w:rPr>
      </w:pPr>
      <w:r w:rsidRPr="003B4460">
        <w:rPr>
          <w:rFonts w:ascii="TH SarabunPSK" w:eastAsia="Times New Roman" w:hAnsi="TH SarabunPSK" w:cs="TH SarabunPSK"/>
          <w:b/>
          <w:bCs/>
          <w:color w:val="2C3E50"/>
          <w:sz w:val="32"/>
          <w:szCs w:val="32"/>
          <w:cs/>
        </w:rPr>
        <w:t>ชื่อสามัญ</w:t>
      </w:r>
      <w:r>
        <w:rPr>
          <w:rFonts w:ascii="TH SarabunPSK" w:eastAsia="Times New Roman" w:hAnsi="TH SarabunPSK" w:cs="TH SarabunPSK"/>
          <w:color w:val="2C3E50"/>
          <w:sz w:val="32"/>
          <w:szCs w:val="32"/>
        </w:rPr>
        <w:t xml:space="preserve">  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 xml:space="preserve">Brown </w:t>
      </w:r>
      <w:proofErr w:type="spellStart"/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salwood</w:t>
      </w:r>
      <w:proofErr w:type="spellEnd"/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 xml:space="preserve">/ </w:t>
      </w:r>
      <w:proofErr w:type="spellStart"/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Mangium</w:t>
      </w:r>
      <w:proofErr w:type="spellEnd"/>
    </w:p>
    <w:p w:rsidR="003B4460" w:rsidRDefault="003B4460" w:rsidP="003B4460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b/>
          <w:bCs/>
          <w:color w:val="2C3E50"/>
          <w:sz w:val="32"/>
          <w:szCs w:val="32"/>
        </w:rPr>
      </w:pPr>
      <w:r w:rsidRPr="003B4460">
        <w:rPr>
          <w:rFonts w:ascii="TH SarabunPSK" w:eastAsia="Times New Roman" w:hAnsi="TH SarabunPSK" w:cs="TH SarabunPSK"/>
          <w:b/>
          <w:bCs/>
          <w:color w:val="2C3E50"/>
          <w:sz w:val="32"/>
          <w:szCs w:val="32"/>
          <w:cs/>
        </w:rPr>
        <w:t>ชื่อวิทยาศาสตร์</w:t>
      </w:r>
      <w:r>
        <w:rPr>
          <w:rFonts w:ascii="TH SarabunPSK" w:eastAsia="Times New Roman" w:hAnsi="TH SarabunPSK" w:cs="TH SarabunPSK"/>
          <w:i/>
          <w:iCs/>
          <w:color w:val="2C3E50"/>
          <w:sz w:val="32"/>
          <w:szCs w:val="32"/>
        </w:rPr>
        <w:t xml:space="preserve"> </w:t>
      </w:r>
      <w:r w:rsidRPr="003B4460">
        <w:rPr>
          <w:rFonts w:ascii="TH SarabunPSK" w:eastAsia="Times New Roman" w:hAnsi="TH SarabunPSK" w:cs="TH SarabunPSK"/>
          <w:i/>
          <w:iCs/>
          <w:color w:val="2C3E50"/>
          <w:sz w:val="32"/>
          <w:szCs w:val="32"/>
        </w:rPr>
        <w:t xml:space="preserve">Acacia </w:t>
      </w:r>
      <w:proofErr w:type="spellStart"/>
      <w:r w:rsidRPr="003B4460">
        <w:rPr>
          <w:rFonts w:ascii="TH SarabunPSK" w:eastAsia="Times New Roman" w:hAnsi="TH SarabunPSK" w:cs="TH SarabunPSK"/>
          <w:i/>
          <w:iCs/>
          <w:color w:val="2C3E50"/>
          <w:sz w:val="32"/>
          <w:szCs w:val="32"/>
        </w:rPr>
        <w:t>mangium</w:t>
      </w:r>
      <w:proofErr w:type="spellEnd"/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 </w:t>
      </w:r>
      <w:proofErr w:type="spellStart"/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Willd</w:t>
      </w:r>
      <w:proofErr w:type="spellEnd"/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.</w:t>
      </w:r>
    </w:p>
    <w:p w:rsidR="003B4460" w:rsidRDefault="003B4460" w:rsidP="003B4460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b/>
          <w:bCs/>
          <w:color w:val="2C3E50"/>
          <w:sz w:val="32"/>
          <w:szCs w:val="32"/>
        </w:rPr>
      </w:pPr>
      <w:r w:rsidRPr="003B4460">
        <w:rPr>
          <w:rFonts w:ascii="TH SarabunPSK" w:eastAsia="Times New Roman" w:hAnsi="TH SarabunPSK" w:cs="TH SarabunPSK"/>
          <w:b/>
          <w:bCs/>
          <w:color w:val="2C3E50"/>
          <w:sz w:val="32"/>
          <w:szCs w:val="32"/>
          <w:cs/>
        </w:rPr>
        <w:t>สกุล</w:t>
      </w:r>
      <w:r>
        <w:rPr>
          <w:rFonts w:ascii="TH SarabunPSK" w:eastAsia="Times New Roman" w:hAnsi="TH SarabunPSK" w:cs="TH SarabunPSK"/>
          <w:i/>
          <w:iCs/>
          <w:color w:val="2C3E50"/>
          <w:sz w:val="32"/>
          <w:szCs w:val="32"/>
        </w:rPr>
        <w:t xml:space="preserve"> </w:t>
      </w:r>
      <w:r w:rsidRPr="003B4460">
        <w:rPr>
          <w:rFonts w:ascii="TH SarabunPSK" w:eastAsia="Times New Roman" w:hAnsi="TH SarabunPSK" w:cs="TH SarabunPSK"/>
          <w:i/>
          <w:iCs/>
          <w:color w:val="2C3E50"/>
          <w:sz w:val="32"/>
          <w:szCs w:val="32"/>
        </w:rPr>
        <w:t>Acacia</w:t>
      </w:r>
    </w:p>
    <w:p w:rsidR="003B4460" w:rsidRDefault="003B4460" w:rsidP="0099381B">
      <w:p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color w:val="2C3E50"/>
          <w:sz w:val="32"/>
          <w:szCs w:val="32"/>
        </w:rPr>
      </w:pPr>
      <w:r w:rsidRPr="003B4460">
        <w:rPr>
          <w:rFonts w:ascii="TH SarabunPSK" w:eastAsia="Times New Roman" w:hAnsi="TH SarabunPSK" w:cs="TH SarabunPSK"/>
          <w:b/>
          <w:bCs/>
          <w:color w:val="2C3E50"/>
          <w:sz w:val="32"/>
          <w:szCs w:val="32"/>
          <w:cs/>
        </w:rPr>
        <w:t>สปีชีส์</w:t>
      </w:r>
      <w:r>
        <w:rPr>
          <w:rFonts w:ascii="TH SarabunPSK" w:eastAsia="Times New Roman" w:hAnsi="TH SarabunPSK" w:cs="TH SarabunPSK"/>
          <w:i/>
          <w:iCs/>
          <w:color w:val="2C3E50"/>
          <w:sz w:val="32"/>
          <w:szCs w:val="32"/>
        </w:rPr>
        <w:t xml:space="preserve"> </w:t>
      </w:r>
      <w:proofErr w:type="spellStart"/>
      <w:r w:rsidRPr="003B4460">
        <w:rPr>
          <w:rFonts w:ascii="TH SarabunPSK" w:eastAsia="Times New Roman" w:hAnsi="TH SarabunPSK" w:cs="TH SarabunPSK"/>
          <w:i/>
          <w:iCs/>
          <w:color w:val="2C3E50"/>
          <w:sz w:val="32"/>
          <w:szCs w:val="32"/>
        </w:rPr>
        <w:t>mangium</w:t>
      </w:r>
      <w:proofErr w:type="spellEnd"/>
    </w:p>
    <w:p w:rsidR="003B4460" w:rsidRDefault="003B4460" w:rsidP="0099381B">
      <w:p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i/>
          <w:iCs/>
          <w:color w:val="2C3E50"/>
          <w:sz w:val="32"/>
          <w:szCs w:val="32"/>
        </w:rPr>
      </w:pPr>
      <w:r w:rsidRPr="003B4460">
        <w:rPr>
          <w:rFonts w:ascii="TH SarabunPSK" w:eastAsia="Times New Roman" w:hAnsi="TH SarabunPSK" w:cs="TH SarabunPSK"/>
          <w:b/>
          <w:bCs/>
          <w:color w:val="2C3E50"/>
          <w:sz w:val="32"/>
          <w:szCs w:val="32"/>
          <w:cs/>
        </w:rPr>
        <w:t>ชื่อพ้อง</w:t>
      </w:r>
      <w:r>
        <w:rPr>
          <w:rFonts w:ascii="TH SarabunPSK" w:eastAsia="Times New Roman" w:hAnsi="TH SarabunPSK" w:cs="TH SarabunPSK"/>
          <w:i/>
          <w:iCs/>
          <w:color w:val="2C3E50"/>
          <w:sz w:val="32"/>
          <w:szCs w:val="32"/>
        </w:rPr>
        <w:t xml:space="preserve"> </w:t>
      </w:r>
      <w:r w:rsidRPr="003B4460">
        <w:rPr>
          <w:rFonts w:ascii="TH SarabunPSK" w:eastAsia="Times New Roman" w:hAnsi="TH SarabunPSK" w:cs="TH SarabunPSK"/>
          <w:i/>
          <w:iCs/>
          <w:color w:val="2C3E50"/>
          <w:sz w:val="32"/>
          <w:szCs w:val="32"/>
        </w:rPr>
        <w:t>Acacia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 </w:t>
      </w:r>
      <w:proofErr w:type="spellStart"/>
      <w:r w:rsidRPr="003B4460">
        <w:rPr>
          <w:rFonts w:ascii="TH SarabunPSK" w:eastAsia="Times New Roman" w:hAnsi="TH SarabunPSK" w:cs="TH SarabunPSK"/>
          <w:i/>
          <w:iCs/>
          <w:color w:val="2C3E50"/>
          <w:sz w:val="32"/>
          <w:szCs w:val="32"/>
        </w:rPr>
        <w:t>acicularis</w:t>
      </w:r>
      <w:proofErr w:type="spellEnd"/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 </w:t>
      </w:r>
      <w:proofErr w:type="spellStart"/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Willd</w:t>
      </w:r>
      <w:proofErr w:type="spellEnd"/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.</w:t>
      </w:r>
      <w:r>
        <w:rPr>
          <w:rFonts w:ascii="TH SarabunPSK" w:eastAsia="Times New Roman" w:hAnsi="TH SarabunPSK" w:cs="TH SarabunPSK"/>
          <w:i/>
          <w:iCs/>
          <w:color w:val="2C3E50"/>
          <w:sz w:val="32"/>
          <w:szCs w:val="32"/>
        </w:rPr>
        <w:t xml:space="preserve"> </w:t>
      </w:r>
    </w:p>
    <w:p w:rsidR="003B4460" w:rsidRDefault="003B4460" w:rsidP="0099381B">
      <w:pPr>
        <w:shd w:val="clear" w:color="auto" w:fill="FFFFFF"/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2C3E50"/>
          <w:sz w:val="32"/>
          <w:szCs w:val="32"/>
        </w:rPr>
      </w:pPr>
      <w:r w:rsidRPr="003B4460">
        <w:rPr>
          <w:rFonts w:ascii="TH SarabunPSK" w:eastAsia="Times New Roman" w:hAnsi="TH SarabunPSK" w:cs="TH SarabunPSK"/>
          <w:i/>
          <w:iCs/>
          <w:color w:val="2C3E50"/>
          <w:sz w:val="32"/>
          <w:szCs w:val="32"/>
        </w:rPr>
        <w:t>Acacia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 </w:t>
      </w:r>
      <w:proofErr w:type="spellStart"/>
      <w:r w:rsidRPr="003B4460">
        <w:rPr>
          <w:rFonts w:ascii="TH SarabunPSK" w:eastAsia="Times New Roman" w:hAnsi="TH SarabunPSK" w:cs="TH SarabunPSK"/>
          <w:i/>
          <w:iCs/>
          <w:color w:val="2C3E50"/>
          <w:sz w:val="32"/>
          <w:szCs w:val="32"/>
        </w:rPr>
        <w:t>densiflora</w:t>
      </w:r>
      <w:proofErr w:type="spellEnd"/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 (Small) Cory</w:t>
      </w:r>
    </w:p>
    <w:p w:rsidR="003B4460" w:rsidRDefault="003B4460" w:rsidP="0099381B">
      <w:pPr>
        <w:shd w:val="clear" w:color="auto" w:fill="FFFFFF"/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2C3E50"/>
          <w:sz w:val="32"/>
          <w:szCs w:val="32"/>
        </w:rPr>
      </w:pPr>
      <w:proofErr w:type="spellStart"/>
      <w:proofErr w:type="gramStart"/>
      <w:r w:rsidRPr="003B4460">
        <w:rPr>
          <w:rFonts w:ascii="TH SarabunPSK" w:eastAsia="Times New Roman" w:hAnsi="TH SarabunPSK" w:cs="TH SarabunPSK"/>
          <w:i/>
          <w:iCs/>
          <w:color w:val="2C3E50"/>
          <w:sz w:val="32"/>
          <w:szCs w:val="32"/>
        </w:rPr>
        <w:t>Mangium</w:t>
      </w:r>
      <w:proofErr w:type="spellEnd"/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 </w:t>
      </w:r>
      <w:proofErr w:type="spellStart"/>
      <w:r w:rsidRPr="003B4460">
        <w:rPr>
          <w:rFonts w:ascii="TH SarabunPSK" w:eastAsia="Times New Roman" w:hAnsi="TH SarabunPSK" w:cs="TH SarabunPSK"/>
          <w:i/>
          <w:iCs/>
          <w:color w:val="2C3E50"/>
          <w:sz w:val="32"/>
          <w:szCs w:val="32"/>
        </w:rPr>
        <w:t>montanum</w:t>
      </w:r>
      <w:proofErr w:type="spellEnd"/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 </w:t>
      </w:r>
      <w:proofErr w:type="spellStart"/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Rumph</w:t>
      </w:r>
      <w:proofErr w:type="spellEnd"/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.</w:t>
      </w:r>
      <w:proofErr w:type="gramEnd"/>
    </w:p>
    <w:p w:rsidR="003B4460" w:rsidRDefault="003B4460" w:rsidP="0099381B">
      <w:pPr>
        <w:shd w:val="clear" w:color="auto" w:fill="FFFFFF"/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b/>
          <w:bCs/>
          <w:color w:val="2C3E50"/>
          <w:sz w:val="32"/>
          <w:szCs w:val="32"/>
        </w:rPr>
      </w:pPr>
      <w:proofErr w:type="spellStart"/>
      <w:proofErr w:type="gramStart"/>
      <w:r w:rsidRPr="003B4460">
        <w:rPr>
          <w:rFonts w:ascii="TH SarabunPSK" w:eastAsia="Times New Roman" w:hAnsi="TH SarabunPSK" w:cs="TH SarabunPSK"/>
          <w:i/>
          <w:iCs/>
          <w:color w:val="2C3E50"/>
          <w:sz w:val="32"/>
          <w:szCs w:val="32"/>
        </w:rPr>
        <w:t>Racosperma</w:t>
      </w:r>
      <w:proofErr w:type="spellEnd"/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 </w:t>
      </w:r>
      <w:proofErr w:type="spellStart"/>
      <w:r w:rsidRPr="003B4460">
        <w:rPr>
          <w:rFonts w:ascii="TH SarabunPSK" w:eastAsia="Times New Roman" w:hAnsi="TH SarabunPSK" w:cs="TH SarabunPSK"/>
          <w:i/>
          <w:iCs/>
          <w:color w:val="2C3E50"/>
          <w:sz w:val="32"/>
          <w:szCs w:val="32"/>
        </w:rPr>
        <w:t>mangium</w:t>
      </w:r>
      <w:proofErr w:type="spellEnd"/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 (</w:t>
      </w:r>
      <w:proofErr w:type="spellStart"/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Willd</w:t>
      </w:r>
      <w:proofErr w:type="spellEnd"/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.)</w:t>
      </w:r>
      <w:proofErr w:type="gramEnd"/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 xml:space="preserve"> </w:t>
      </w:r>
      <w:proofErr w:type="spellStart"/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Pedley</w:t>
      </w:r>
      <w:proofErr w:type="spellEnd"/>
    </w:p>
    <w:p w:rsidR="003B4460" w:rsidRDefault="003B4460" w:rsidP="0099381B">
      <w:p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color w:val="2C3E50"/>
          <w:sz w:val="32"/>
          <w:szCs w:val="32"/>
        </w:rPr>
      </w:pPr>
      <w:r w:rsidRPr="003B4460">
        <w:rPr>
          <w:rFonts w:ascii="TH SarabunPSK" w:eastAsia="Times New Roman" w:hAnsi="TH SarabunPSK" w:cs="TH SarabunPSK"/>
          <w:b/>
          <w:bCs/>
          <w:color w:val="2C3E50"/>
          <w:sz w:val="32"/>
          <w:szCs w:val="32"/>
          <w:cs/>
        </w:rPr>
        <w:t>ชื่อวงศ์</w:t>
      </w:r>
      <w:r>
        <w:rPr>
          <w:rFonts w:ascii="TH SarabunPSK" w:eastAsia="Times New Roman" w:hAnsi="TH SarabunPSK" w:cs="TH SarabunPSK"/>
          <w:color w:val="2C3E50"/>
          <w:sz w:val="32"/>
          <w:szCs w:val="32"/>
        </w:rPr>
        <w:t xml:space="preserve"> 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FABACEAE</w:t>
      </w:r>
    </w:p>
    <w:p w:rsidR="003B4460" w:rsidRDefault="003B4460" w:rsidP="0099381B">
      <w:p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color w:val="2C3E50"/>
          <w:sz w:val="32"/>
          <w:szCs w:val="32"/>
        </w:rPr>
      </w:pPr>
      <w:r w:rsidRPr="003B4460">
        <w:rPr>
          <w:rFonts w:ascii="TH SarabunPSK" w:eastAsia="Times New Roman" w:hAnsi="TH SarabunPSK" w:cs="TH SarabunPSK"/>
          <w:b/>
          <w:bCs/>
          <w:color w:val="2C3E50"/>
          <w:sz w:val="32"/>
          <w:szCs w:val="32"/>
          <w:cs/>
        </w:rPr>
        <w:t>กลุ่มพรรณไม้</w:t>
      </w:r>
      <w:r>
        <w:rPr>
          <w:rFonts w:ascii="TH SarabunPSK" w:eastAsia="Times New Roman" w:hAnsi="TH SarabunPSK" w:cs="TH SarabunPSK"/>
          <w:color w:val="2C3E50"/>
          <w:sz w:val="32"/>
          <w:szCs w:val="32"/>
        </w:rPr>
        <w:t xml:space="preserve"> 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ไม้ยืนต้น</w:t>
      </w:r>
    </w:p>
    <w:p w:rsidR="003B4460" w:rsidRDefault="003B4460" w:rsidP="0099381B">
      <w:p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color w:val="2C3E50"/>
          <w:sz w:val="32"/>
          <w:szCs w:val="32"/>
        </w:rPr>
      </w:pPr>
      <w:r w:rsidRPr="003B4460">
        <w:rPr>
          <w:rFonts w:ascii="TH SarabunPSK" w:eastAsia="Times New Roman" w:hAnsi="TH SarabunPSK" w:cs="TH SarabunPSK"/>
          <w:b/>
          <w:bCs/>
          <w:color w:val="2C3E50"/>
          <w:sz w:val="32"/>
          <w:szCs w:val="32"/>
          <w:cs/>
        </w:rPr>
        <w:t>ลักษณะทางพฤกษศาสตร์</w:t>
      </w:r>
    </w:p>
    <w:p w:rsidR="003B4460" w:rsidRPr="003B4460" w:rsidRDefault="003B4460" w:rsidP="0099381B">
      <w:pPr>
        <w:shd w:val="clear" w:color="auto" w:fill="FFFFFF"/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2C3E50"/>
          <w:sz w:val="32"/>
          <w:szCs w:val="32"/>
        </w:rPr>
      </w:pPr>
      <w:r w:rsidRPr="003B4460">
        <w:rPr>
          <w:rFonts w:ascii="TH SarabunPSK" w:eastAsia="Times New Roman" w:hAnsi="TH SarabunPSK" w:cs="TH SarabunPSK"/>
          <w:b/>
          <w:bCs/>
          <w:color w:val="2C3E50"/>
          <w:sz w:val="32"/>
          <w:szCs w:val="32"/>
          <w:cs/>
        </w:rPr>
        <w:t>ต้น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 xml:space="preserve">: 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เป็นพันธุ์ไม้ยืนต้นขนาดใหญ่โตเร็วมีความสูงถึง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 xml:space="preserve"> 30 </w:t>
      </w:r>
      <w:r>
        <w:rPr>
          <w:rFonts w:ascii="TH SarabunPSK" w:eastAsia="Times New Roman" w:hAnsi="TH SarabunPSK" w:cs="TH SarabunPSK" w:hint="cs"/>
          <w:color w:val="2C3E50"/>
          <w:sz w:val="32"/>
          <w:szCs w:val="32"/>
          <w:cs/>
        </w:rPr>
        <w:t xml:space="preserve">เมตร 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แต่โดยปกติแล้วโตเต็มที่จะมีความสูงเกิน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 xml:space="preserve"> 15 </w:t>
      </w:r>
      <w:r>
        <w:rPr>
          <w:rFonts w:ascii="TH SarabunPSK" w:eastAsia="Times New Roman" w:hAnsi="TH SarabunPSK" w:cs="TH SarabunPSK" w:hint="cs"/>
          <w:color w:val="2C3E50"/>
          <w:sz w:val="32"/>
          <w:szCs w:val="32"/>
          <w:cs/>
        </w:rPr>
        <w:t>เมตร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 xml:space="preserve">มีช่วงยาวของลำต้นที่ปราศจากกิ่งก้านเกือบครึ่งหนึ่งของความสูงทั้งหมดขึ้นในที่โล่งแจ้ง มีการลัดกิ่งเองตามธรรมชาติ </w:t>
      </w:r>
      <w:r>
        <w:rPr>
          <w:rFonts w:ascii="TH SarabunPSK" w:eastAsia="Times New Roman" w:hAnsi="TH SarabunPSK" w:cs="TH SarabunPSK" w:hint="cs"/>
          <w:color w:val="2C3E50"/>
          <w:sz w:val="32"/>
          <w:szCs w:val="32"/>
          <w:cs/>
        </w:rPr>
        <w:t xml:space="preserve"> 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ต้นที่มีอายุมากๆ เปลือกแข็งหนา ขรุขระแตกเป็นร่องยาว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 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มีสีเทาหรือเทาอมน้ำตาล ค่อนข้างหนา เมื่อแก่เปลือกจะหยาบ เป็นสีเขียวอมน้ำตาล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 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เนื้อไม้ส่วนกระพี้บาง สีค่อนข้างอ่อน ส่วนแก่นมีสีน้ำตาล</w:t>
      </w:r>
    </w:p>
    <w:p w:rsidR="003B4460" w:rsidRPr="003B4460" w:rsidRDefault="003B4460" w:rsidP="0099381B">
      <w:pPr>
        <w:shd w:val="clear" w:color="auto" w:fill="FFFFFF"/>
        <w:spacing w:after="0" w:line="240" w:lineRule="auto"/>
        <w:ind w:left="870" w:right="150"/>
        <w:jc w:val="thaiDistribute"/>
        <w:rPr>
          <w:rFonts w:ascii="TH SarabunPSK" w:eastAsia="Times New Roman" w:hAnsi="TH SarabunPSK" w:cs="TH SarabunPSK"/>
          <w:color w:val="2C3E50"/>
          <w:sz w:val="32"/>
          <w:szCs w:val="32"/>
        </w:rPr>
      </w:pPr>
      <w:r w:rsidRPr="003B4460">
        <w:rPr>
          <w:rFonts w:ascii="TH SarabunPSK" w:eastAsia="Times New Roman" w:hAnsi="TH SarabunPSK" w:cs="TH SarabunPSK"/>
          <w:b/>
          <w:bCs/>
          <w:color w:val="2C3E50"/>
          <w:sz w:val="32"/>
          <w:szCs w:val="32"/>
          <w:cs/>
        </w:rPr>
        <w:t>ใบ: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 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มีลักษณะเป็นใบเดี่ยวมีเส้นใบขนานกัน เกิดแบบสลับ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 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ใบที่เห็นเป็นใบเทียมคล้ายใบกระถินณรงค์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 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ส่วนที่เห็นแผ่นใบ คือ ส่วนของก้านใบเปลี่ยนรูปมาทำหน้าที่เป็นใบ</w:t>
      </w:r>
    </w:p>
    <w:p w:rsidR="003B4460" w:rsidRPr="003B4460" w:rsidRDefault="003B4460" w:rsidP="0099381B">
      <w:pPr>
        <w:shd w:val="clear" w:color="auto" w:fill="FFFFFF"/>
        <w:spacing w:after="0" w:line="240" w:lineRule="auto"/>
        <w:ind w:left="870" w:right="150"/>
        <w:jc w:val="thaiDistribute"/>
        <w:rPr>
          <w:rFonts w:ascii="TH SarabunPSK" w:eastAsia="Times New Roman" w:hAnsi="TH SarabunPSK" w:cs="TH SarabunPSK"/>
          <w:color w:val="2C3E50"/>
          <w:sz w:val="32"/>
          <w:szCs w:val="32"/>
        </w:rPr>
      </w:pPr>
      <w:r w:rsidRPr="003B4460">
        <w:rPr>
          <w:rFonts w:ascii="TH SarabunPSK" w:eastAsia="Times New Roman" w:hAnsi="TH SarabunPSK" w:cs="TH SarabunPSK"/>
          <w:b/>
          <w:bCs/>
          <w:color w:val="2C3E50"/>
          <w:sz w:val="32"/>
          <w:szCs w:val="32"/>
          <w:cs/>
        </w:rPr>
        <w:t>ดอก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: 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 xml:space="preserve">เป็นดอกช่อรูปทรงกระบอกแบบหางกระรอก สีขาวครีม ยาวประมาณ 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 xml:space="preserve">10 </w:t>
      </w:r>
      <w:r w:rsidR="0099381B">
        <w:rPr>
          <w:rFonts w:ascii="TH SarabunPSK" w:eastAsia="Times New Roman" w:hAnsi="TH SarabunPSK" w:cs="TH SarabunPSK" w:hint="cs"/>
          <w:color w:val="2C3E50"/>
          <w:sz w:val="32"/>
          <w:szCs w:val="32"/>
          <w:cs/>
        </w:rPr>
        <w:t>เซนติเมตร</w:t>
      </w:r>
    </w:p>
    <w:p w:rsidR="003B4460" w:rsidRPr="003B4460" w:rsidRDefault="003B4460" w:rsidP="0099381B">
      <w:pPr>
        <w:shd w:val="clear" w:color="auto" w:fill="FFFFFF"/>
        <w:spacing w:after="0" w:line="240" w:lineRule="auto"/>
        <w:ind w:left="870" w:right="150"/>
        <w:jc w:val="thaiDistribute"/>
        <w:rPr>
          <w:rFonts w:ascii="TH SarabunPSK" w:eastAsia="Times New Roman" w:hAnsi="TH SarabunPSK" w:cs="TH SarabunPSK"/>
          <w:color w:val="2C3E50"/>
          <w:sz w:val="32"/>
          <w:szCs w:val="32"/>
        </w:rPr>
      </w:pPr>
      <w:r w:rsidRPr="003B4460">
        <w:rPr>
          <w:rFonts w:ascii="TH SarabunPSK" w:eastAsia="Times New Roman" w:hAnsi="TH SarabunPSK" w:cs="TH SarabunPSK"/>
          <w:b/>
          <w:bCs/>
          <w:color w:val="2C3E50"/>
          <w:sz w:val="32"/>
          <w:szCs w:val="32"/>
          <w:cs/>
        </w:rPr>
        <w:t>ผล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: 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เป็นฝัก ฝักอ่อนจะมีสีเขียวในตอนแรกจะเหยียดตรง และจะมีเขียวเข้มเรื่องๆ จนเป็นสีน้ำตาลเข้ม</w:t>
      </w:r>
      <w:r w:rsidR="0099381B">
        <w:rPr>
          <w:rFonts w:ascii="TH SarabunPSK" w:eastAsia="Times New Roman" w:hAnsi="TH SarabunPSK" w:cs="TH SarabunPSK" w:hint="cs"/>
          <w:color w:val="2C3E50"/>
          <w:sz w:val="32"/>
          <w:szCs w:val="32"/>
          <w:cs/>
        </w:rPr>
        <w:t xml:space="preserve"> 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-</w:t>
      </w:r>
      <w:r w:rsidR="0099381B">
        <w:rPr>
          <w:rFonts w:ascii="TH SarabunPSK" w:eastAsia="Times New Roman" w:hAnsi="TH SarabunPSK" w:cs="TH SarabunPSK" w:hint="cs"/>
          <w:color w:val="2C3E50"/>
          <w:sz w:val="32"/>
          <w:szCs w:val="32"/>
          <w:cs/>
        </w:rPr>
        <w:t xml:space="preserve"> 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ดำ เมื่อฝักแก่จัด โดยฝักมีลักษณะบิดงอไปมา ขยุ้มเป็นกลุ่มก้อนแน่น ฝักเมื่อแก่เต็มที่จะแตกปริตามตะเข็บ</w:t>
      </w:r>
    </w:p>
    <w:p w:rsidR="0099381B" w:rsidRDefault="003B4460" w:rsidP="0099381B">
      <w:pPr>
        <w:shd w:val="clear" w:color="auto" w:fill="FFFFFF"/>
        <w:spacing w:after="0" w:line="240" w:lineRule="auto"/>
        <w:ind w:left="870" w:right="150"/>
        <w:jc w:val="thaiDistribute"/>
        <w:rPr>
          <w:rFonts w:ascii="TH SarabunPSK" w:eastAsia="Times New Roman" w:hAnsi="TH SarabunPSK" w:cs="TH SarabunPSK" w:hint="cs"/>
          <w:color w:val="2C3E50"/>
          <w:sz w:val="32"/>
          <w:szCs w:val="32"/>
        </w:rPr>
      </w:pPr>
      <w:r w:rsidRPr="003B4460">
        <w:rPr>
          <w:rFonts w:ascii="TH SarabunPSK" w:eastAsia="Times New Roman" w:hAnsi="TH SarabunPSK" w:cs="TH SarabunPSK"/>
          <w:b/>
          <w:bCs/>
          <w:color w:val="2C3E50"/>
          <w:sz w:val="32"/>
          <w:szCs w:val="32"/>
          <w:cs/>
        </w:rPr>
        <w:t>เมล็ด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: 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เมล็ดมีสีดำขนาด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 xml:space="preserve"> 3 - 5 </w:t>
      </w:r>
      <w:r w:rsidR="0099381B">
        <w:rPr>
          <w:rFonts w:ascii="TH SarabunPSK" w:eastAsia="Times New Roman" w:hAnsi="TH SarabunPSK" w:cs="TH SarabunPSK" w:hint="cs"/>
          <w:color w:val="2C3E50"/>
          <w:sz w:val="32"/>
          <w:szCs w:val="32"/>
          <w:cs/>
        </w:rPr>
        <w:t>มิลลิเมตร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 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เกิดเรียงไปตามความยาวของฝัก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 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และยึดติดกับฝักด้วยรก ซึ่งมีสีเหลืองสด</w:t>
      </w:r>
    </w:p>
    <w:p w:rsidR="003B4460" w:rsidRPr="003B4460" w:rsidRDefault="003B4460" w:rsidP="0099381B">
      <w:pPr>
        <w:shd w:val="clear" w:color="auto" w:fill="FFFFFF"/>
        <w:spacing w:after="0" w:line="240" w:lineRule="auto"/>
        <w:ind w:left="870" w:right="150"/>
        <w:jc w:val="thaiDistribute"/>
        <w:rPr>
          <w:rFonts w:ascii="TH SarabunPSK" w:eastAsia="Times New Roman" w:hAnsi="TH SarabunPSK" w:cs="TH SarabunPSK"/>
          <w:color w:val="2C3E50"/>
          <w:sz w:val="32"/>
          <w:szCs w:val="32"/>
        </w:rPr>
      </w:pPr>
      <w:r w:rsidRPr="003B4460">
        <w:rPr>
          <w:rFonts w:ascii="TH SarabunPSK" w:eastAsia="Times New Roman" w:hAnsi="TH SarabunPSK" w:cs="TH SarabunPSK"/>
          <w:b/>
          <w:bCs/>
          <w:color w:val="2C3E50"/>
          <w:sz w:val="32"/>
          <w:szCs w:val="32"/>
          <w:cs/>
        </w:rPr>
        <w:t>สภาพนิเวศ</w:t>
      </w:r>
      <w:r w:rsidR="0099381B">
        <w:rPr>
          <w:rFonts w:ascii="TH SarabunPSK" w:eastAsia="Times New Roman" w:hAnsi="TH SarabunPSK" w:cs="TH SarabunPSK"/>
          <w:color w:val="2C3E50"/>
          <w:sz w:val="32"/>
          <w:szCs w:val="32"/>
        </w:rPr>
        <w:t xml:space="preserve"> 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กลางแจ้ง</w:t>
      </w:r>
    </w:p>
    <w:p w:rsidR="00AA1472" w:rsidRDefault="0099381B" w:rsidP="00AA1472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b/>
          <w:bCs/>
          <w:color w:val="2C3E5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2C3E50"/>
          <w:sz w:val="32"/>
          <w:szCs w:val="32"/>
          <w:cs/>
        </w:rPr>
        <w:lastRenderedPageBreak/>
        <w:t xml:space="preserve">            </w:t>
      </w:r>
      <w:r w:rsidR="003B4460" w:rsidRPr="003B4460">
        <w:rPr>
          <w:rFonts w:ascii="TH SarabunPSK" w:eastAsia="Times New Roman" w:hAnsi="TH SarabunPSK" w:cs="TH SarabunPSK"/>
          <w:b/>
          <w:bCs/>
          <w:color w:val="2C3E50"/>
          <w:sz w:val="32"/>
          <w:szCs w:val="32"/>
          <w:cs/>
        </w:rPr>
        <w:t>สภาพนิเวศวิทยา</w:t>
      </w:r>
      <w:r>
        <w:rPr>
          <w:rFonts w:ascii="TH SarabunPSK" w:eastAsia="Times New Roman" w:hAnsi="TH SarabunPSK" w:cs="TH SarabunPSK"/>
          <w:color w:val="2C3E50"/>
          <w:sz w:val="32"/>
          <w:szCs w:val="32"/>
        </w:rPr>
        <w:t xml:space="preserve"> </w:t>
      </w:r>
      <w:r w:rsidR="003B4460"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 xml:space="preserve">พบที่ความสูงจากระดับทะเลปานกลาง </w:t>
      </w:r>
      <w:r w:rsidR="003B4460"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 xml:space="preserve">100 </w:t>
      </w:r>
      <w:r w:rsidR="00AA1472">
        <w:rPr>
          <w:rFonts w:ascii="TH SarabunPSK" w:eastAsia="Times New Roman" w:hAnsi="TH SarabunPSK" w:cs="TH SarabunPSK" w:hint="cs"/>
          <w:color w:val="2C3E50"/>
          <w:sz w:val="32"/>
          <w:szCs w:val="32"/>
          <w:cs/>
        </w:rPr>
        <w:t>เมตร</w:t>
      </w:r>
      <w:r w:rsidR="003B4460"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 </w:t>
      </w:r>
      <w:r w:rsidR="003B4460"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 xml:space="preserve">เป็นพืชที่ชอบความชื้น แต่ไม่ชอบอากาศหนาวเย็น บริเวณถิ่นกำเนิดมีปริมาณน้ำฝนเฉลี่ย </w:t>
      </w:r>
      <w:r w:rsidR="003B4460"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 xml:space="preserve">1,000 - 5,000 </w:t>
      </w:r>
      <w:r w:rsidR="003B4460"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มม.</w:t>
      </w:r>
      <w:r w:rsidR="003B4460"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 </w:t>
      </w:r>
      <w:r w:rsidR="003B4460"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 xml:space="preserve">อุณหภูมิเฉลี่ย </w:t>
      </w:r>
      <w:r w:rsidR="003B4460"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 xml:space="preserve">22-34 </w:t>
      </w:r>
      <w:r w:rsidR="003B4460"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องศาเซลเซียส</w:t>
      </w:r>
    </w:p>
    <w:p w:rsidR="00AA1472" w:rsidRDefault="003B4460" w:rsidP="00AA1472">
      <w:pPr>
        <w:shd w:val="clear" w:color="auto" w:fill="FFFFFF"/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b/>
          <w:bCs/>
          <w:color w:val="2C3E50"/>
          <w:sz w:val="32"/>
          <w:szCs w:val="32"/>
        </w:rPr>
      </w:pPr>
      <w:r w:rsidRPr="003B4460">
        <w:rPr>
          <w:rFonts w:ascii="TH SarabunPSK" w:eastAsia="Times New Roman" w:hAnsi="TH SarabunPSK" w:cs="TH SarabunPSK"/>
          <w:b/>
          <w:bCs/>
          <w:color w:val="2C3E50"/>
          <w:sz w:val="32"/>
          <w:szCs w:val="32"/>
          <w:cs/>
        </w:rPr>
        <w:t>ถิ่นกำเนิด</w:t>
      </w:r>
      <w:r w:rsidR="00AA1472">
        <w:rPr>
          <w:rFonts w:ascii="TH SarabunPSK" w:eastAsia="Times New Roman" w:hAnsi="TH SarabunPSK" w:cs="TH SarabunPSK"/>
          <w:color w:val="2C3E50"/>
          <w:sz w:val="32"/>
          <w:szCs w:val="32"/>
        </w:rPr>
        <w:t xml:space="preserve"> 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มีถิ่นกำเนิดตามธรรมชาติด้านตะวันตกประเทศออสเตรเลีย ด้านตะวันออกเฉียงเหนือ ปาปัวนิวกีนีและด้านตะวันออกของประเทศอินโดนิเซีย</w:t>
      </w:r>
    </w:p>
    <w:p w:rsidR="00AA1472" w:rsidRDefault="003B4460" w:rsidP="00AA1472">
      <w:pPr>
        <w:shd w:val="clear" w:color="auto" w:fill="FFFFFF"/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b/>
          <w:bCs/>
          <w:color w:val="2C3E50"/>
          <w:sz w:val="32"/>
          <w:szCs w:val="32"/>
        </w:rPr>
      </w:pPr>
      <w:r w:rsidRPr="003B4460">
        <w:rPr>
          <w:rFonts w:ascii="TH SarabunPSK" w:eastAsia="Times New Roman" w:hAnsi="TH SarabunPSK" w:cs="TH SarabunPSK"/>
          <w:b/>
          <w:bCs/>
          <w:color w:val="2C3E50"/>
          <w:sz w:val="32"/>
          <w:szCs w:val="32"/>
          <w:cs/>
        </w:rPr>
        <w:t>การกระจายพันธุ์</w:t>
      </w:r>
      <w:r w:rsidR="00AA1472">
        <w:rPr>
          <w:rFonts w:ascii="TH SarabunPSK" w:eastAsia="Times New Roman" w:hAnsi="TH SarabunPSK" w:cs="TH SarabunPSK"/>
          <w:color w:val="2C3E50"/>
          <w:sz w:val="32"/>
          <w:szCs w:val="32"/>
        </w:rPr>
        <w:t xml:space="preserve"> 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กระจายพันธุ์ในแถบอเมริกา แอฟริกา เอเชีย ออสเตรเลีย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 </w:t>
      </w:r>
    </w:p>
    <w:p w:rsidR="00AA1472" w:rsidRDefault="003B4460" w:rsidP="00AA1472">
      <w:pPr>
        <w:shd w:val="clear" w:color="auto" w:fill="FFFFFF"/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b/>
          <w:bCs/>
          <w:color w:val="2C3E50"/>
          <w:sz w:val="32"/>
          <w:szCs w:val="32"/>
        </w:rPr>
      </w:pPr>
      <w:r w:rsidRPr="003B4460">
        <w:rPr>
          <w:rFonts w:ascii="TH SarabunPSK" w:eastAsia="Times New Roman" w:hAnsi="TH SarabunPSK" w:cs="TH SarabunPSK"/>
          <w:b/>
          <w:bCs/>
          <w:color w:val="2C3E50"/>
          <w:sz w:val="32"/>
          <w:szCs w:val="32"/>
          <w:cs/>
        </w:rPr>
        <w:t>การปลูกและการขยายพันธุ์</w:t>
      </w:r>
      <w:r w:rsidR="00AA1472">
        <w:rPr>
          <w:rFonts w:ascii="TH SarabunPSK" w:eastAsia="Times New Roman" w:hAnsi="TH SarabunPSK" w:cs="TH SarabunPSK"/>
          <w:color w:val="2C3E50"/>
          <w:sz w:val="32"/>
          <w:szCs w:val="32"/>
        </w:rPr>
        <w:t xml:space="preserve"> 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เพาะเมล็ด</w:t>
      </w:r>
    </w:p>
    <w:p w:rsidR="00AA1472" w:rsidRDefault="003B4460" w:rsidP="00AA1472">
      <w:pPr>
        <w:shd w:val="clear" w:color="auto" w:fill="FFFFFF"/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b/>
          <w:bCs/>
          <w:color w:val="2C3E50"/>
          <w:sz w:val="32"/>
          <w:szCs w:val="32"/>
        </w:rPr>
      </w:pPr>
      <w:r w:rsidRPr="003B4460">
        <w:rPr>
          <w:rFonts w:ascii="TH SarabunPSK" w:eastAsia="Times New Roman" w:hAnsi="TH SarabunPSK" w:cs="TH SarabunPSK"/>
          <w:b/>
          <w:bCs/>
          <w:color w:val="2C3E50"/>
          <w:sz w:val="32"/>
          <w:szCs w:val="32"/>
          <w:cs/>
        </w:rPr>
        <w:t>ระยะเวลาการติดดอก</w:t>
      </w:r>
      <w:r w:rsidR="00AA1472">
        <w:rPr>
          <w:rFonts w:ascii="TH SarabunPSK" w:eastAsia="Times New Roman" w:hAnsi="TH SarabunPSK" w:cs="TH SarabunPSK"/>
          <w:color w:val="2C3E50"/>
          <w:sz w:val="32"/>
          <w:szCs w:val="32"/>
        </w:rPr>
        <w:t xml:space="preserve"> 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พฤศจิกายน-ธันวาคม</w:t>
      </w:r>
    </w:p>
    <w:p w:rsidR="00AA1472" w:rsidRDefault="003B4460" w:rsidP="00AA1472">
      <w:pPr>
        <w:shd w:val="clear" w:color="auto" w:fill="FFFFFF"/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b/>
          <w:bCs/>
          <w:color w:val="2C3E50"/>
          <w:sz w:val="32"/>
          <w:szCs w:val="32"/>
        </w:rPr>
      </w:pPr>
      <w:r w:rsidRPr="003B4460">
        <w:rPr>
          <w:rFonts w:ascii="TH SarabunPSK" w:eastAsia="Times New Roman" w:hAnsi="TH SarabunPSK" w:cs="TH SarabunPSK"/>
          <w:b/>
          <w:bCs/>
          <w:color w:val="2C3E50"/>
          <w:sz w:val="32"/>
          <w:szCs w:val="32"/>
          <w:cs/>
        </w:rPr>
        <w:t>ระยะเวลาการติดผล</w:t>
      </w:r>
      <w:r w:rsidR="00AA1472">
        <w:rPr>
          <w:rFonts w:ascii="TH SarabunPSK" w:eastAsia="Times New Roman" w:hAnsi="TH SarabunPSK" w:cs="TH SarabunPSK"/>
          <w:color w:val="2C3E50"/>
          <w:sz w:val="32"/>
          <w:szCs w:val="32"/>
        </w:rPr>
        <w:t xml:space="preserve"> 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มกราคม</w:t>
      </w:r>
    </w:p>
    <w:p w:rsidR="00AA1472" w:rsidRDefault="003B4460" w:rsidP="00AA1472">
      <w:pPr>
        <w:shd w:val="clear" w:color="auto" w:fill="FFFFFF"/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b/>
          <w:bCs/>
          <w:color w:val="2C3E50"/>
          <w:sz w:val="32"/>
          <w:szCs w:val="32"/>
        </w:rPr>
      </w:pPr>
      <w:r w:rsidRPr="003B4460">
        <w:rPr>
          <w:rFonts w:ascii="TH SarabunPSK" w:eastAsia="Times New Roman" w:hAnsi="TH SarabunPSK" w:cs="TH SarabunPSK"/>
          <w:b/>
          <w:bCs/>
          <w:color w:val="2C3E50"/>
          <w:sz w:val="32"/>
          <w:szCs w:val="32"/>
          <w:cs/>
        </w:rPr>
        <w:t>ประเภทการใช้ประโยชน์</w:t>
      </w:r>
      <w:r w:rsidR="00AA1472">
        <w:rPr>
          <w:rFonts w:ascii="TH SarabunPSK" w:eastAsia="Times New Roman" w:hAnsi="TH SarabunPSK" w:cs="TH SarabunPSK"/>
          <w:color w:val="2C3E50"/>
          <w:sz w:val="32"/>
          <w:szCs w:val="32"/>
        </w:rPr>
        <w:t xml:space="preserve"> 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พืชประดับ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,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พืชใช้เนื้อไม้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,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พืชให้ร่มเงา</w:t>
      </w:r>
      <w:r w:rsidR="00AA1472">
        <w:rPr>
          <w:rFonts w:ascii="TH SarabunPSK" w:eastAsia="Times New Roman" w:hAnsi="TH SarabunPSK" w:cs="TH SarabunPSK"/>
          <w:color w:val="2C3E50"/>
          <w:sz w:val="32"/>
          <w:szCs w:val="32"/>
        </w:rPr>
        <w:t xml:space="preserve"> 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เป็นไม้โตเร็วที่เหมาะสำหรับนำมาทำไม้แปรรูป ทำเฟอร์นิเจอร์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 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ไม้โครงสร้างต่างๆ ทำฟืน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 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เยื่อไม้กระถินเทพาที่ผ่านการฟอกแล้ว นำไปผลิตเป็นกระดาษชนิดสี เช่น กระดาษเขียนหนังสือ</w:t>
      </w:r>
      <w:r w:rsidR="00AA1472">
        <w:rPr>
          <w:rFonts w:ascii="TH SarabunPSK" w:eastAsia="Times New Roman" w:hAnsi="TH SarabunPSK" w:cs="TH SarabunPSK"/>
          <w:color w:val="2C3E50"/>
          <w:sz w:val="32"/>
          <w:szCs w:val="32"/>
        </w:rPr>
        <w:t xml:space="preserve"> 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นิยมใช้ปลูกให้ร่มเงา เป็นแนวฉากกำบัง ให้ความสวยงามตามที่สาธารณะต่างๆ และถนนหนทาง</w:t>
      </w:r>
      <w:r w:rsidR="00AA1472">
        <w:rPr>
          <w:rFonts w:ascii="TH SarabunPSK" w:eastAsia="Times New Roman" w:hAnsi="TH SarabunPSK" w:cs="TH SarabunPSK" w:hint="cs"/>
          <w:color w:val="2C3E50"/>
          <w:sz w:val="32"/>
          <w:szCs w:val="32"/>
          <w:cs/>
        </w:rPr>
        <w:t xml:space="preserve"> 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ไม้กระถินเทพาเป็นไม้ตระกูลถั่วชนิดหนึ่งที่มีใบหนาแน่น สามารถใช้ปกคลุมพื้นที่เพื่อปรับปรุงดิน ป้องกันการกัดชะล้างผิวหน้าดินได้เป็นอย่างดี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  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และใช้ปกคลุมวัชชพืช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 </w:t>
      </w:r>
    </w:p>
    <w:p w:rsidR="003B4460" w:rsidRPr="003B4460" w:rsidRDefault="003B4460" w:rsidP="00AA1472">
      <w:pPr>
        <w:shd w:val="clear" w:color="auto" w:fill="FFFFFF"/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b/>
          <w:bCs/>
          <w:color w:val="2C3E50"/>
          <w:sz w:val="32"/>
          <w:szCs w:val="32"/>
        </w:rPr>
      </w:pPr>
      <w:r w:rsidRPr="003B4460">
        <w:rPr>
          <w:rFonts w:ascii="TH SarabunPSK" w:eastAsia="Times New Roman" w:hAnsi="TH SarabunPSK" w:cs="TH SarabunPSK"/>
          <w:b/>
          <w:bCs/>
          <w:color w:val="2C3E50"/>
          <w:sz w:val="32"/>
          <w:szCs w:val="32"/>
          <w:cs/>
        </w:rPr>
        <w:t>แหล่งอ้างอิง</w:t>
      </w:r>
    </w:p>
    <w:p w:rsidR="003B4460" w:rsidRPr="003B4460" w:rsidRDefault="003B4460" w:rsidP="00AA1472">
      <w:pPr>
        <w:shd w:val="clear" w:color="auto" w:fill="FFFFFF"/>
        <w:spacing w:after="0" w:line="240" w:lineRule="auto"/>
        <w:ind w:left="870" w:right="-427"/>
        <w:rPr>
          <w:rFonts w:ascii="TH SarabunPSK" w:eastAsia="Times New Roman" w:hAnsi="TH SarabunPSK" w:cs="TH SarabunPSK"/>
          <w:color w:val="2C3E50"/>
          <w:sz w:val="32"/>
          <w:szCs w:val="32"/>
        </w:rPr>
      </w:pP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ศูนย์ปฏิบัติการพืชเศรษฐกิจ กรมอุทยานแห่งชาติ สัตว์ป่าและพันธุ์พืช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 xml:space="preserve">  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 xml:space="preserve">กระทรวงทรัพยากรธรรมชาติและสิ่งแวดล้อม 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2558 "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กระถินเทพา" แหล่งที่มา:</w:t>
      </w:r>
      <w:r w:rsidRPr="003B4460">
        <w:rPr>
          <w:rFonts w:ascii="TH SarabunPSK" w:eastAsia="Times New Roman" w:hAnsi="TH SarabunPSK" w:cs="TH SarabunPSK"/>
          <w:b/>
          <w:bCs/>
          <w:color w:val="2C3E50"/>
          <w:sz w:val="32"/>
          <w:szCs w:val="32"/>
        </w:rPr>
        <w:t> 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 xml:space="preserve">http://www.dnp.go.th/EPAC/plant_economic/02krathintapa.htm (7 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กุมภาพันธ์</w:t>
      </w:r>
      <w:r w:rsidR="00AA1472">
        <w:rPr>
          <w:rFonts w:ascii="TH SarabunPSK" w:eastAsia="Times New Roman" w:hAnsi="TH SarabunPSK" w:cs="TH SarabunPSK" w:hint="cs"/>
          <w:color w:val="2C3E50"/>
          <w:sz w:val="32"/>
          <w:szCs w:val="32"/>
          <w:cs/>
        </w:rPr>
        <w:t xml:space="preserve">  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2560)</w:t>
      </w:r>
    </w:p>
    <w:p w:rsidR="003B4460" w:rsidRPr="003B4460" w:rsidRDefault="003B4460" w:rsidP="00AA1472">
      <w:pPr>
        <w:shd w:val="clear" w:color="auto" w:fill="FFFFFF"/>
        <w:spacing w:after="0" w:line="240" w:lineRule="auto"/>
        <w:ind w:left="870" w:right="-2"/>
        <w:rPr>
          <w:rFonts w:ascii="TH SarabunPSK" w:eastAsia="Times New Roman" w:hAnsi="TH SarabunPSK" w:cs="TH SarabunPSK"/>
          <w:color w:val="2C3E50"/>
          <w:sz w:val="32"/>
          <w:szCs w:val="32"/>
        </w:rPr>
      </w:pP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ส่วนปลูกป่าภาคเอกชน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 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สำนักส่งเสริมการปลูกป่า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 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 xml:space="preserve">กรมป่าไม้. 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 xml:space="preserve">2553. 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 xml:space="preserve">กระถินเทพา กรมป่าไม้ กรุงเทพฯ 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16</w:t>
      </w:r>
      <w:r w:rsidR="00AA1472">
        <w:rPr>
          <w:rFonts w:ascii="TH SarabunPSK" w:eastAsia="Times New Roman" w:hAnsi="TH SarabunPSK" w:cs="TH SarabunPSK" w:hint="cs"/>
          <w:color w:val="2C3E50"/>
          <w:sz w:val="32"/>
          <w:szCs w:val="32"/>
          <w:cs/>
        </w:rPr>
        <w:t xml:space="preserve"> </w:t>
      </w:r>
      <w:bookmarkStart w:id="0" w:name="_GoBack"/>
      <w:bookmarkEnd w:id="0"/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น</w:t>
      </w:r>
      <w:r w:rsidR="00AA1472">
        <w:rPr>
          <w:rFonts w:ascii="TH SarabunPSK" w:eastAsia="Times New Roman" w:hAnsi="TH SarabunPSK" w:cs="TH SarabunPSK" w:hint="cs"/>
          <w:color w:val="2C3E50"/>
          <w:sz w:val="32"/>
          <w:szCs w:val="32"/>
          <w:cs/>
        </w:rPr>
        <w:t xml:space="preserve"> </w:t>
      </w:r>
    </w:p>
    <w:p w:rsidR="003B4460" w:rsidRPr="003B4460" w:rsidRDefault="003B4460" w:rsidP="00AA1472">
      <w:pPr>
        <w:shd w:val="clear" w:color="auto" w:fill="FFFFFF"/>
        <w:spacing w:after="0" w:line="240" w:lineRule="auto"/>
        <w:ind w:left="870" w:right="150"/>
        <w:rPr>
          <w:rFonts w:ascii="TH SarabunPSK" w:eastAsia="Times New Roman" w:hAnsi="TH SarabunPSK" w:cs="TH SarabunPSK"/>
          <w:color w:val="2C3E50"/>
          <w:sz w:val="32"/>
          <w:szCs w:val="32"/>
        </w:rPr>
      </w:pP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 xml:space="preserve">Kew </w:t>
      </w:r>
      <w:proofErr w:type="spellStart"/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Science</w:t>
      </w:r>
      <w:proofErr w:type="gramStart"/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,The</w:t>
      </w:r>
      <w:proofErr w:type="spellEnd"/>
      <w:proofErr w:type="gramEnd"/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 xml:space="preserve"> Royal Botanic Gardens. </w:t>
      </w:r>
      <w:proofErr w:type="gramStart"/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“</w:t>
      </w:r>
      <w:r w:rsidRPr="003B4460">
        <w:rPr>
          <w:rFonts w:ascii="TH SarabunPSK" w:eastAsia="Times New Roman" w:hAnsi="TH SarabunPSK" w:cs="TH SarabunPSK"/>
          <w:i/>
          <w:iCs/>
          <w:color w:val="2C3E50"/>
          <w:sz w:val="32"/>
          <w:szCs w:val="32"/>
        </w:rPr>
        <w:t xml:space="preserve">Acacia </w:t>
      </w:r>
      <w:proofErr w:type="spellStart"/>
      <w:r w:rsidRPr="003B4460">
        <w:rPr>
          <w:rFonts w:ascii="TH SarabunPSK" w:eastAsia="Times New Roman" w:hAnsi="TH SarabunPSK" w:cs="TH SarabunPSK"/>
          <w:i/>
          <w:iCs/>
          <w:color w:val="2C3E50"/>
          <w:sz w:val="32"/>
          <w:szCs w:val="32"/>
        </w:rPr>
        <w:t>mangium</w:t>
      </w:r>
      <w:proofErr w:type="spellEnd"/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”.</w:t>
      </w:r>
      <w:proofErr w:type="gramEnd"/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 xml:space="preserve"> </w:t>
      </w:r>
      <w:proofErr w:type="gramStart"/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[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ระบบออนไลน์].</w:t>
      </w:r>
      <w:proofErr w:type="gramEnd"/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 xml:space="preserve"> แหล่งที่มา: 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 xml:space="preserve">http://powo.science.kew.org/taxon/urn:lsid:ipni.org:names:470839-1 (7 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 xml:space="preserve">กุมภาพันธ์ 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2560).</w:t>
      </w:r>
    </w:p>
    <w:p w:rsidR="003B4460" w:rsidRPr="003B4460" w:rsidRDefault="003B4460" w:rsidP="00AA1472">
      <w:pPr>
        <w:shd w:val="clear" w:color="auto" w:fill="FFFFFF"/>
        <w:spacing w:after="0" w:line="240" w:lineRule="auto"/>
        <w:ind w:left="870" w:right="150"/>
        <w:rPr>
          <w:rFonts w:ascii="TH SarabunPSK" w:eastAsia="Times New Roman" w:hAnsi="TH SarabunPSK" w:cs="TH SarabunPSK"/>
          <w:color w:val="2C3E50"/>
          <w:sz w:val="32"/>
          <w:szCs w:val="32"/>
        </w:rPr>
      </w:pPr>
      <w:proofErr w:type="gramStart"/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The Plant List.</w:t>
      </w:r>
      <w:proofErr w:type="gramEnd"/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 xml:space="preserve"> 2013. “</w:t>
      </w:r>
      <w:r w:rsidRPr="003B4460">
        <w:rPr>
          <w:rFonts w:ascii="TH SarabunPSK" w:eastAsia="Times New Roman" w:hAnsi="TH SarabunPSK" w:cs="TH SarabunPSK"/>
          <w:i/>
          <w:iCs/>
          <w:color w:val="2C3E50"/>
          <w:sz w:val="32"/>
          <w:szCs w:val="32"/>
        </w:rPr>
        <w:t>Acacia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 </w:t>
      </w:r>
      <w:proofErr w:type="spellStart"/>
      <w:r w:rsidRPr="003B4460">
        <w:rPr>
          <w:rFonts w:ascii="TH SarabunPSK" w:eastAsia="Times New Roman" w:hAnsi="TH SarabunPSK" w:cs="TH SarabunPSK"/>
          <w:i/>
          <w:iCs/>
          <w:color w:val="2C3E50"/>
          <w:sz w:val="32"/>
          <w:szCs w:val="32"/>
        </w:rPr>
        <w:t>farnesiana</w:t>
      </w:r>
      <w:proofErr w:type="spellEnd"/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 xml:space="preserve"> (L.) </w:t>
      </w:r>
      <w:proofErr w:type="spellStart"/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Willd</w:t>
      </w:r>
      <w:proofErr w:type="spellEnd"/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.</w:t>
      </w:r>
      <w:proofErr w:type="gramStart"/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”.</w:t>
      </w:r>
      <w:proofErr w:type="gramEnd"/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 xml:space="preserve"> </w:t>
      </w:r>
      <w:proofErr w:type="gramStart"/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[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>ระบบออนไลน์].</w:t>
      </w:r>
      <w:proofErr w:type="gramEnd"/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 xml:space="preserve"> แหล่งที่มา: 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 xml:space="preserve">http://www.theplantlist.org/tpl1.1/record/ild-423 (7 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  <w:cs/>
        </w:rPr>
        <w:t xml:space="preserve">กุมภาพันธ์ </w:t>
      </w:r>
      <w:r w:rsidRPr="003B4460">
        <w:rPr>
          <w:rFonts w:ascii="TH SarabunPSK" w:eastAsia="Times New Roman" w:hAnsi="TH SarabunPSK" w:cs="TH SarabunPSK"/>
          <w:color w:val="2C3E50"/>
          <w:sz w:val="32"/>
          <w:szCs w:val="32"/>
        </w:rPr>
        <w:t>2560).</w:t>
      </w:r>
    </w:p>
    <w:p w:rsidR="003B4460" w:rsidRDefault="003B4460" w:rsidP="003B4460">
      <w:pPr>
        <w:jc w:val="center"/>
      </w:pPr>
    </w:p>
    <w:sectPr w:rsidR="003B4460" w:rsidSect="003B4460">
      <w:pgSz w:w="11906" w:h="16838" w:code="9"/>
      <w:pgMar w:top="709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B07"/>
    <w:rsid w:val="000F3B07"/>
    <w:rsid w:val="0026422F"/>
    <w:rsid w:val="003B4460"/>
    <w:rsid w:val="004B398F"/>
    <w:rsid w:val="0099381B"/>
    <w:rsid w:val="009B2E3F"/>
    <w:rsid w:val="00AA1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422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6422F"/>
    <w:rPr>
      <w:rFonts w:ascii="Tahoma" w:hAnsi="Tahoma" w:cs="Angsana New"/>
      <w:sz w:val="16"/>
      <w:szCs w:val="20"/>
    </w:rPr>
  </w:style>
  <w:style w:type="paragraph" w:styleId="a5">
    <w:name w:val="Normal (Web)"/>
    <w:basedOn w:val="a"/>
    <w:uiPriority w:val="99"/>
    <w:semiHidden/>
    <w:unhideWhenUsed/>
    <w:rsid w:val="003B446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6">
    <w:name w:val="Emphasis"/>
    <w:basedOn w:val="a0"/>
    <w:uiPriority w:val="20"/>
    <w:qFormat/>
    <w:rsid w:val="003B4460"/>
    <w:rPr>
      <w:i/>
      <w:iCs/>
    </w:rPr>
  </w:style>
  <w:style w:type="character" w:styleId="a7">
    <w:name w:val="Strong"/>
    <w:basedOn w:val="a0"/>
    <w:uiPriority w:val="22"/>
    <w:qFormat/>
    <w:rsid w:val="003B446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422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6422F"/>
    <w:rPr>
      <w:rFonts w:ascii="Tahoma" w:hAnsi="Tahoma" w:cs="Angsana New"/>
      <w:sz w:val="16"/>
      <w:szCs w:val="20"/>
    </w:rPr>
  </w:style>
  <w:style w:type="paragraph" w:styleId="a5">
    <w:name w:val="Normal (Web)"/>
    <w:basedOn w:val="a"/>
    <w:uiPriority w:val="99"/>
    <w:semiHidden/>
    <w:unhideWhenUsed/>
    <w:rsid w:val="003B446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6">
    <w:name w:val="Emphasis"/>
    <w:basedOn w:val="a0"/>
    <w:uiPriority w:val="20"/>
    <w:qFormat/>
    <w:rsid w:val="003B4460"/>
    <w:rPr>
      <w:i/>
      <w:iCs/>
    </w:rPr>
  </w:style>
  <w:style w:type="character" w:styleId="a7">
    <w:name w:val="Strong"/>
    <w:basedOn w:val="a0"/>
    <w:uiPriority w:val="22"/>
    <w:qFormat/>
    <w:rsid w:val="003B44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37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1FC57-4F40-46CC-9C7E-708A357BB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NumSai</dc:creator>
  <cp:keywords/>
  <dc:description/>
  <cp:lastModifiedBy>NumSai</cp:lastModifiedBy>
  <cp:revision>4</cp:revision>
  <dcterms:created xsi:type="dcterms:W3CDTF">2024-03-20T09:51:00Z</dcterms:created>
  <dcterms:modified xsi:type="dcterms:W3CDTF">2024-03-22T08:36:00Z</dcterms:modified>
</cp:coreProperties>
</file>